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4D2" w:rsidRPr="00DA2C31" w:rsidRDefault="003F44D2" w:rsidP="003F44D2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>Администрация муниципального образования «Город Астрахань»</w:t>
      </w:r>
    </w:p>
    <w:p w:rsidR="00800A45" w:rsidRDefault="003F44D2" w:rsidP="003F44D2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>РАСПОРЯЖЕНИЕ</w:t>
      </w:r>
    </w:p>
    <w:p w:rsidR="003F44D2" w:rsidRPr="00DA2C31" w:rsidRDefault="003F44D2" w:rsidP="003F44D2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>30 марта 2021 года № 452-р</w:t>
      </w:r>
    </w:p>
    <w:p w:rsidR="003F44D2" w:rsidRPr="00DA2C31" w:rsidRDefault="003F44D2" w:rsidP="003F44D2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 xml:space="preserve">«О заключении концессионного соглашения по созданию </w:t>
      </w:r>
    </w:p>
    <w:p w:rsidR="003F44D2" w:rsidRPr="00DA2C31" w:rsidRDefault="003F44D2" w:rsidP="003F44D2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 xml:space="preserve">физкультурно-оздоровительного комплекса </w:t>
      </w:r>
    </w:p>
    <w:p w:rsidR="003F44D2" w:rsidRPr="00DA2C31" w:rsidRDefault="003F44D2" w:rsidP="003F44D2">
      <w:pPr>
        <w:pStyle w:val="3"/>
        <w:spacing w:line="240" w:lineRule="auto"/>
        <w:rPr>
          <w:spacing w:val="0"/>
        </w:rPr>
      </w:pPr>
      <w:r w:rsidRPr="00DA2C31">
        <w:rPr>
          <w:spacing w:val="0"/>
        </w:rPr>
        <w:t xml:space="preserve">по ул. </w:t>
      </w:r>
      <w:proofErr w:type="spellStart"/>
      <w:r w:rsidRPr="00DA2C31">
        <w:rPr>
          <w:spacing w:val="0"/>
        </w:rPr>
        <w:t>Мытищинская</w:t>
      </w:r>
      <w:proofErr w:type="spellEnd"/>
      <w:r w:rsidRPr="00DA2C31">
        <w:rPr>
          <w:spacing w:val="0"/>
        </w:rPr>
        <w:t xml:space="preserve">, 47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Астрахани»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A2C31">
        <w:rPr>
          <w:spacing w:val="0"/>
        </w:rPr>
        <w:t>В соответствии с федеральными законами «О концессионных соглашениях», «Об общих принципах организации местного самоуправления в Российской Федерации», Уставом муниципального образования «Город Астрахань», распоряжением администрации муниципального образования «Город Астрахань» от 13.01.2017 № 14-р «Об утверждении Положения о порядке подготовки, заключения и контроля реализации концессионных соглашений на территории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15.11.2019</w:t>
      </w:r>
      <w:proofErr w:type="gramEnd"/>
      <w:r w:rsidRPr="00DA2C31">
        <w:rPr>
          <w:spacing w:val="0"/>
        </w:rPr>
        <w:t xml:space="preserve"> № 2921-р, от 13.04.2020 № 713-р, протоколом заседания инвестиционной комиссии от 19.02.2021 № 2: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1. Установить: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1.1. Условия Концессионного соглашения по созданию физкультурно-оздоровительного комплекса по ул. </w:t>
      </w:r>
      <w:proofErr w:type="spellStart"/>
      <w:r w:rsidRPr="00DA2C31">
        <w:rPr>
          <w:spacing w:val="0"/>
        </w:rPr>
        <w:t>Мытищинской</w:t>
      </w:r>
      <w:proofErr w:type="spellEnd"/>
      <w:r w:rsidRPr="00DA2C31">
        <w:rPr>
          <w:spacing w:val="0"/>
        </w:rPr>
        <w:t xml:space="preserve">, 47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 в составе Конкурсной документации согласно приложению 1 к настоящему распоряжению администрации муниципального образования «Город Астрахань».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1.2. Критерии Конкурса на право заключения Концессионного соглашения по созданию физкультурно-оздоровительного комплекса по ул. </w:t>
      </w:r>
      <w:proofErr w:type="spellStart"/>
      <w:r w:rsidRPr="00DA2C31">
        <w:rPr>
          <w:spacing w:val="0"/>
        </w:rPr>
        <w:t>Мытищинской</w:t>
      </w:r>
      <w:proofErr w:type="spellEnd"/>
      <w:r w:rsidRPr="00DA2C31">
        <w:rPr>
          <w:spacing w:val="0"/>
        </w:rPr>
        <w:t xml:space="preserve">, 47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 в составе Конкурсной документации согласно приложению 2 к настоящему распоряжению администрации муниципального образования «Город Астрахань».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1.3. Вид конкурса: открытый Конкурс на право заключения Концессионного соглашения по созданию физкультурно-оздоровительного комплекса по ул. </w:t>
      </w:r>
      <w:proofErr w:type="spellStart"/>
      <w:r w:rsidRPr="00DA2C31">
        <w:rPr>
          <w:spacing w:val="0"/>
        </w:rPr>
        <w:t>Мытищинской</w:t>
      </w:r>
      <w:proofErr w:type="spellEnd"/>
      <w:r w:rsidRPr="00DA2C31">
        <w:rPr>
          <w:spacing w:val="0"/>
        </w:rPr>
        <w:t xml:space="preserve">, 47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1.4. Уполномоченным органом на утверждение Конкурсной документации, внесение 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документации, создание Конкурсной комиссии о проведении Конкурса, администрацию муниципального образования «Город Астрахань».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2. Утвердить: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2.1. Прилагаемую Конкурсную документацию на проведение открытого Конкурса на право заключения Концессионного соглашения по созданию физкультурно-оздоровительного комплекса по ул. </w:t>
      </w:r>
      <w:proofErr w:type="spellStart"/>
      <w:r w:rsidRPr="00DA2C31">
        <w:rPr>
          <w:spacing w:val="0"/>
        </w:rPr>
        <w:t>Мытищинской</w:t>
      </w:r>
      <w:proofErr w:type="spellEnd"/>
      <w:r w:rsidRPr="00DA2C31">
        <w:rPr>
          <w:spacing w:val="0"/>
        </w:rPr>
        <w:t xml:space="preserve">, 47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2.2. Прилагаемый состав Конкурсной комиссии.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3. Провести открытый Конкурс на право заключения Концессионного соглашения по созданию физкультурно-оздоровительного комплекса по ул. </w:t>
      </w:r>
      <w:proofErr w:type="spellStart"/>
      <w:r w:rsidRPr="00DA2C31">
        <w:rPr>
          <w:spacing w:val="0"/>
        </w:rPr>
        <w:t>Мытищинской</w:t>
      </w:r>
      <w:proofErr w:type="spellEnd"/>
      <w:r w:rsidRPr="00DA2C31">
        <w:rPr>
          <w:spacing w:val="0"/>
        </w:rPr>
        <w:t xml:space="preserve">, 47 </w:t>
      </w:r>
      <w:proofErr w:type="spellStart"/>
      <w:r w:rsidRPr="00DA2C31">
        <w:rPr>
          <w:spacing w:val="0"/>
        </w:rPr>
        <w:t>Трусовского</w:t>
      </w:r>
      <w:proofErr w:type="spellEnd"/>
      <w:r w:rsidRPr="00DA2C31">
        <w:rPr>
          <w:spacing w:val="0"/>
        </w:rPr>
        <w:t xml:space="preserve"> района г. Астрахани.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4. Управлению муниципального имущества администрации муниципального образования «Город Астрахань» в течение пяти рабочих дней с момента заключения Концессионного соглашения принять решение о прекращении права оперативного управления на передаваемое в соответствии с Концессионным соглашением имущество.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5. Управлению информационной политики администрации муниципального образования «Город Астрахань»: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5.1. </w:t>
      </w:r>
      <w:proofErr w:type="gramStart"/>
      <w:r w:rsidRPr="00DA2C31">
        <w:rPr>
          <w:spacing w:val="0"/>
        </w:rPr>
        <w:t>Разместить</w:t>
      </w:r>
      <w:proofErr w:type="gramEnd"/>
      <w:r w:rsidRPr="00DA2C31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5.2. Опубликовать настоящее распоряжение администрации муниципального образования «Город Астрахань» в средствах массовой информации.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>5.3. Опубликовать в средствах массовой информации сообщение о проведении открытого Конкурса в течение пяти рабочих дней со дня подписания распоряжения администрации муниципального образования «Город Астрахань».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6. </w:t>
      </w:r>
      <w:proofErr w:type="gramStart"/>
      <w:r w:rsidRPr="00DA2C31">
        <w:rPr>
          <w:spacing w:val="0"/>
        </w:rPr>
        <w:t>Управлению экономического развития администрации муниципального образования «Город Астрахань» в течение семи рабочих дней со дня подписания настоящего распоряжения администрации муниципального образования «Город Астрахань» разместить сообщение о проведение открытого Конкурса на официальном сайте Российской Федерации в информационно-телекоммуникационной сети Интернет для размещения информации о проведении торгов: http://torgi.gov.ru, на официальном сайте администрации муниципального образования «Город Астрахань»: http://www.astrgorod.ru</w:t>
      </w:r>
      <w:proofErr w:type="gramEnd"/>
      <w:r w:rsidRPr="00DA2C31">
        <w:rPr>
          <w:spacing w:val="0"/>
        </w:rPr>
        <w:t>.</w:t>
      </w:r>
    </w:p>
    <w:p w:rsidR="003F44D2" w:rsidRPr="00DA2C31" w:rsidRDefault="003F44D2" w:rsidP="00800A45">
      <w:pPr>
        <w:pStyle w:val="a3"/>
        <w:spacing w:line="240" w:lineRule="auto"/>
        <w:ind w:firstLine="709"/>
        <w:rPr>
          <w:spacing w:val="0"/>
        </w:rPr>
      </w:pPr>
      <w:r w:rsidRPr="00DA2C31">
        <w:rPr>
          <w:spacing w:val="0"/>
        </w:rPr>
        <w:t xml:space="preserve">7. </w:t>
      </w:r>
      <w:proofErr w:type="gramStart"/>
      <w:r w:rsidRPr="00DA2C31">
        <w:rPr>
          <w:spacing w:val="0"/>
        </w:rPr>
        <w:t>Контроль за</w:t>
      </w:r>
      <w:proofErr w:type="gramEnd"/>
      <w:r w:rsidRPr="00DA2C31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3F44D2" w:rsidRPr="00DA2C31" w:rsidRDefault="003F44D2" w:rsidP="003F44D2">
      <w:pPr>
        <w:pStyle w:val="a3"/>
        <w:spacing w:line="240" w:lineRule="auto"/>
        <w:jc w:val="right"/>
        <w:rPr>
          <w:b/>
          <w:bCs/>
          <w:spacing w:val="0"/>
        </w:rPr>
      </w:pPr>
      <w:r w:rsidRPr="00DA2C31">
        <w:rPr>
          <w:b/>
          <w:bCs/>
          <w:spacing w:val="0"/>
        </w:rPr>
        <w:t>Глава муниципального образования «Город Астрахань»</w:t>
      </w:r>
      <w:r w:rsidR="00800A45">
        <w:rPr>
          <w:b/>
          <w:bCs/>
          <w:spacing w:val="0"/>
        </w:rPr>
        <w:t xml:space="preserve"> </w:t>
      </w:r>
      <w:bookmarkStart w:id="0" w:name="_GoBack"/>
      <w:bookmarkEnd w:id="0"/>
      <w:r w:rsidRPr="00DA2C31">
        <w:rPr>
          <w:b/>
          <w:bCs/>
          <w:spacing w:val="0"/>
        </w:rPr>
        <w:t>М.Н. ПЕРМЯКОВА</w:t>
      </w:r>
    </w:p>
    <w:p w:rsidR="00FF4A14" w:rsidRDefault="00800A45"/>
    <w:sectPr w:rsidR="00FF4A14" w:rsidSect="00800A4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4D2"/>
    <w:rsid w:val="003F44D2"/>
    <w:rsid w:val="00800A45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F44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F44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F44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F44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631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2021-04-06T04:22:00Z</dcterms:created>
  <dcterms:modified xsi:type="dcterms:W3CDTF">2021-04-06T04:23:00Z</dcterms:modified>
</cp:coreProperties>
</file>